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C7B92" w:rsidP="003C7B92">
      <w:pPr>
        <w:ind w:left="-567" w:firstLine="567"/>
        <w:rPr>
          <w:sz w:val="24"/>
          <w:szCs w:val="24"/>
        </w:rPr>
      </w:pPr>
      <w:r>
        <w:rPr>
          <w:sz w:val="24"/>
          <w:szCs w:val="24"/>
        </w:rPr>
        <w:t>Распорядительные акты о зачислении детей в МБДОУ «Детский сад №11»</w:t>
      </w:r>
    </w:p>
    <w:tbl>
      <w:tblPr>
        <w:tblW w:w="0" w:type="auto"/>
        <w:tblInd w:w="-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955"/>
        <w:gridCol w:w="3900"/>
        <w:gridCol w:w="3150"/>
      </w:tblGrid>
      <w:tr w:rsidR="003C7B92" w:rsidTr="00B42D20">
        <w:tblPrEx>
          <w:tblCellMar>
            <w:top w:w="0" w:type="dxa"/>
            <w:bottom w:w="0" w:type="dxa"/>
          </w:tblCellMar>
        </w:tblPrEx>
        <w:trPr>
          <w:trHeight w:val="810"/>
        </w:trPr>
        <w:tc>
          <w:tcPr>
            <w:tcW w:w="2955" w:type="dxa"/>
          </w:tcPr>
          <w:p w:rsidR="003C7B92" w:rsidRDefault="003C7B92" w:rsidP="00B42D2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Реквизиты документа</w:t>
            </w:r>
          </w:p>
        </w:tc>
        <w:tc>
          <w:tcPr>
            <w:tcW w:w="3900" w:type="dxa"/>
          </w:tcPr>
          <w:p w:rsidR="003C7B92" w:rsidRDefault="003C7B92" w:rsidP="00B42D2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возрастной группы</w:t>
            </w:r>
          </w:p>
        </w:tc>
        <w:tc>
          <w:tcPr>
            <w:tcW w:w="3150" w:type="dxa"/>
          </w:tcPr>
          <w:p w:rsidR="003C7B92" w:rsidRDefault="003C7B92" w:rsidP="00B42D2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Число детей, зачисленных в группу</w:t>
            </w:r>
          </w:p>
        </w:tc>
      </w:tr>
      <w:tr w:rsidR="003C7B92" w:rsidTr="00B42D20">
        <w:tblPrEx>
          <w:tblCellMar>
            <w:top w:w="0" w:type="dxa"/>
            <w:bottom w:w="0" w:type="dxa"/>
          </w:tblCellMar>
        </w:tblPrEx>
        <w:trPr>
          <w:trHeight w:val="555"/>
        </w:trPr>
        <w:tc>
          <w:tcPr>
            <w:tcW w:w="2955" w:type="dxa"/>
          </w:tcPr>
          <w:p w:rsidR="003C7B92" w:rsidRDefault="003C7B92" w:rsidP="00B42D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№44 от 13.01.2022</w:t>
            </w:r>
          </w:p>
        </w:tc>
        <w:tc>
          <w:tcPr>
            <w:tcW w:w="3900" w:type="dxa"/>
          </w:tcPr>
          <w:p w:rsidR="003C7B92" w:rsidRDefault="003C7B92" w:rsidP="00B42D2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младшая группа</w:t>
            </w:r>
          </w:p>
        </w:tc>
        <w:tc>
          <w:tcPr>
            <w:tcW w:w="3150" w:type="dxa"/>
          </w:tcPr>
          <w:p w:rsidR="003C7B92" w:rsidRDefault="003C7B92" w:rsidP="00B42D2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C7B92" w:rsidTr="00B42D20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2955" w:type="dxa"/>
          </w:tcPr>
          <w:p w:rsidR="003C7B92" w:rsidRDefault="003C7B92" w:rsidP="00B42D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№49 от 26.01.2022</w:t>
            </w:r>
          </w:p>
        </w:tc>
        <w:tc>
          <w:tcPr>
            <w:tcW w:w="3900" w:type="dxa"/>
          </w:tcPr>
          <w:p w:rsidR="003C7B92" w:rsidRDefault="003C7B92" w:rsidP="00B42D2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Средняя группа</w:t>
            </w:r>
          </w:p>
        </w:tc>
        <w:tc>
          <w:tcPr>
            <w:tcW w:w="3150" w:type="dxa"/>
          </w:tcPr>
          <w:p w:rsidR="003C7B92" w:rsidRDefault="003C7B92" w:rsidP="00B42D2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B42D20" w:rsidTr="00B42D20">
        <w:tblPrEx>
          <w:tblCellMar>
            <w:top w:w="0" w:type="dxa"/>
            <w:bottom w:w="0" w:type="dxa"/>
          </w:tblCellMar>
        </w:tblPrEx>
        <w:trPr>
          <w:trHeight w:val="555"/>
        </w:trPr>
        <w:tc>
          <w:tcPr>
            <w:tcW w:w="2955" w:type="dxa"/>
          </w:tcPr>
          <w:p w:rsidR="00B42D20" w:rsidRDefault="00B42D20" w:rsidP="00B42D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№52 от 03.02.2022</w:t>
            </w:r>
          </w:p>
        </w:tc>
        <w:tc>
          <w:tcPr>
            <w:tcW w:w="3900" w:type="dxa"/>
          </w:tcPr>
          <w:p w:rsidR="00B42D20" w:rsidRDefault="00B42D20" w:rsidP="00B42D2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группа</w:t>
            </w:r>
          </w:p>
        </w:tc>
        <w:tc>
          <w:tcPr>
            <w:tcW w:w="3150" w:type="dxa"/>
          </w:tcPr>
          <w:p w:rsidR="00B42D20" w:rsidRDefault="00B42D20" w:rsidP="00B42D2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B42D20" w:rsidTr="00B42D20">
        <w:tblPrEx>
          <w:tblCellMar>
            <w:top w:w="0" w:type="dxa"/>
            <w:bottom w:w="0" w:type="dxa"/>
          </w:tblCellMar>
        </w:tblPrEx>
        <w:trPr>
          <w:trHeight w:val="555"/>
        </w:trPr>
        <w:tc>
          <w:tcPr>
            <w:tcW w:w="2955" w:type="dxa"/>
          </w:tcPr>
          <w:p w:rsidR="00B42D20" w:rsidRDefault="00B42D20" w:rsidP="00B42D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№56 от 14.02.2022</w:t>
            </w:r>
          </w:p>
        </w:tc>
        <w:tc>
          <w:tcPr>
            <w:tcW w:w="3900" w:type="dxa"/>
          </w:tcPr>
          <w:p w:rsidR="00B42D20" w:rsidRDefault="00B42D20" w:rsidP="00B42D2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младшая группа</w:t>
            </w:r>
          </w:p>
        </w:tc>
        <w:tc>
          <w:tcPr>
            <w:tcW w:w="3150" w:type="dxa"/>
          </w:tcPr>
          <w:p w:rsidR="00B42D20" w:rsidRDefault="00B42D20" w:rsidP="00B42D2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B42D20" w:rsidTr="00B42D20">
        <w:tblPrEx>
          <w:tblCellMar>
            <w:top w:w="0" w:type="dxa"/>
            <w:bottom w:w="0" w:type="dxa"/>
          </w:tblCellMar>
        </w:tblPrEx>
        <w:trPr>
          <w:trHeight w:val="525"/>
        </w:trPr>
        <w:tc>
          <w:tcPr>
            <w:tcW w:w="2955" w:type="dxa"/>
          </w:tcPr>
          <w:p w:rsidR="00B42D20" w:rsidRDefault="00B42D20" w:rsidP="00B42D2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№59 от 28.02.2022</w:t>
            </w:r>
          </w:p>
        </w:tc>
        <w:tc>
          <w:tcPr>
            <w:tcW w:w="3900" w:type="dxa"/>
          </w:tcPr>
          <w:p w:rsidR="00B42D20" w:rsidRDefault="00B42D20" w:rsidP="00B42D20">
            <w:pPr>
              <w:ind w:left="39" w:firstLine="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Подготовительная группа</w:t>
            </w:r>
          </w:p>
        </w:tc>
        <w:tc>
          <w:tcPr>
            <w:tcW w:w="3150" w:type="dxa"/>
          </w:tcPr>
          <w:p w:rsidR="00B42D20" w:rsidRDefault="00B42D20" w:rsidP="00B42D20">
            <w:pPr>
              <w:ind w:left="39" w:firstLine="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1</w:t>
            </w:r>
          </w:p>
        </w:tc>
      </w:tr>
      <w:tr w:rsidR="00B42D20" w:rsidTr="00B42D20">
        <w:tblPrEx>
          <w:tblCellMar>
            <w:top w:w="0" w:type="dxa"/>
            <w:bottom w:w="0" w:type="dxa"/>
          </w:tblCellMar>
        </w:tblPrEx>
        <w:trPr>
          <w:trHeight w:val="510"/>
        </w:trPr>
        <w:tc>
          <w:tcPr>
            <w:tcW w:w="2955" w:type="dxa"/>
          </w:tcPr>
          <w:p w:rsidR="00B42D20" w:rsidRDefault="00B42D20" w:rsidP="00B42D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№61 от 03.03.2022</w:t>
            </w:r>
            <w:r>
              <w:rPr>
                <w:sz w:val="24"/>
                <w:szCs w:val="24"/>
              </w:rPr>
              <w:br w:type="page"/>
            </w:r>
          </w:p>
        </w:tc>
        <w:tc>
          <w:tcPr>
            <w:tcW w:w="3900" w:type="dxa"/>
          </w:tcPr>
          <w:p w:rsidR="00B42D20" w:rsidRDefault="00B42D20" w:rsidP="00B42D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2 младшая группа</w:t>
            </w:r>
          </w:p>
        </w:tc>
        <w:tc>
          <w:tcPr>
            <w:tcW w:w="3150" w:type="dxa"/>
          </w:tcPr>
          <w:p w:rsidR="00B42D20" w:rsidRDefault="00B42D20" w:rsidP="00B42D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1</w:t>
            </w:r>
          </w:p>
        </w:tc>
      </w:tr>
    </w:tbl>
    <w:p w:rsidR="003C7B92" w:rsidRPr="003C7B92" w:rsidRDefault="003C7B92" w:rsidP="003C7B92">
      <w:pPr>
        <w:ind w:left="-567" w:firstLine="567"/>
        <w:rPr>
          <w:sz w:val="24"/>
          <w:szCs w:val="24"/>
        </w:rPr>
      </w:pPr>
    </w:p>
    <w:sectPr w:rsidR="003C7B92" w:rsidRPr="003C7B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C7B92"/>
    <w:rsid w:val="003C7B92"/>
    <w:rsid w:val="00B42D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66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2022-03-11T09:30:00Z</dcterms:created>
  <dcterms:modified xsi:type="dcterms:W3CDTF">2022-03-11T10:06:00Z</dcterms:modified>
</cp:coreProperties>
</file>